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C74" w:rsidRPr="00095320" w:rsidRDefault="005105E8" w:rsidP="00312C74">
      <w:pPr>
        <w:rPr>
          <w:rFonts w:ascii="Arial" w:hAnsi="Arial" w:cs="Arial"/>
          <w:b/>
        </w:rPr>
      </w:pPr>
      <w:r w:rsidRPr="00095320">
        <w:rPr>
          <w:rFonts w:ascii="Arial" w:hAnsi="Arial" w:cs="Arial"/>
          <w:b/>
        </w:rPr>
        <w:t xml:space="preserve">Formulář A </w:t>
      </w:r>
    </w:p>
    <w:p w:rsidR="00312C74" w:rsidRPr="00095320" w:rsidRDefault="00312C74" w:rsidP="00312C74">
      <w:pPr>
        <w:rPr>
          <w:rFonts w:ascii="Arial" w:hAnsi="Arial" w:cs="Arial"/>
          <w:b/>
        </w:rPr>
      </w:pPr>
    </w:p>
    <w:p w:rsidR="00A14B03" w:rsidRPr="00095320" w:rsidRDefault="003634BF" w:rsidP="003634BF">
      <w:pPr>
        <w:jc w:val="center"/>
        <w:rPr>
          <w:rFonts w:ascii="Arial" w:hAnsi="Arial" w:cs="Arial"/>
          <w:b/>
        </w:rPr>
      </w:pPr>
      <w:r w:rsidRPr="00095320">
        <w:rPr>
          <w:rFonts w:ascii="Arial" w:hAnsi="Arial" w:cs="Arial"/>
          <w:b/>
        </w:rPr>
        <w:t>ČESTNÉ PROH</w:t>
      </w:r>
      <w:r w:rsidR="00FB4AE8" w:rsidRPr="00095320">
        <w:rPr>
          <w:rFonts w:ascii="Arial" w:hAnsi="Arial" w:cs="Arial"/>
          <w:b/>
        </w:rPr>
        <w:t>L</w:t>
      </w:r>
      <w:r w:rsidRPr="00095320">
        <w:rPr>
          <w:rFonts w:ascii="Arial" w:hAnsi="Arial" w:cs="Arial"/>
          <w:b/>
        </w:rPr>
        <w:t>ÁŠENÍ VÝROBCE ZVUKOVÝCH ZÁZNAMŮ</w:t>
      </w:r>
    </w:p>
    <w:p w:rsidR="005105E8" w:rsidRPr="00095320" w:rsidRDefault="006946DA" w:rsidP="005105E8">
      <w:pPr>
        <w:jc w:val="center"/>
        <w:rPr>
          <w:rFonts w:ascii="Arial" w:hAnsi="Arial" w:cs="Arial"/>
          <w:b/>
        </w:rPr>
      </w:pPr>
      <w:r w:rsidRPr="00095320">
        <w:rPr>
          <w:rFonts w:ascii="Arial" w:hAnsi="Arial" w:cs="Arial"/>
          <w:b/>
        </w:rPr>
        <w:t>k příjmům spojeným s</w:t>
      </w:r>
      <w:r w:rsidR="007040E8" w:rsidRPr="00095320">
        <w:rPr>
          <w:rFonts w:ascii="Arial" w:hAnsi="Arial" w:cs="Arial"/>
          <w:b/>
        </w:rPr>
        <w:t> prodeje</w:t>
      </w:r>
      <w:r w:rsidR="00160D0F" w:rsidRPr="00095320">
        <w:rPr>
          <w:rFonts w:ascii="Arial" w:hAnsi="Arial" w:cs="Arial"/>
          <w:b/>
        </w:rPr>
        <w:t>m</w:t>
      </w:r>
      <w:r w:rsidR="007040E8" w:rsidRPr="00095320">
        <w:rPr>
          <w:rFonts w:ascii="Arial" w:hAnsi="Arial" w:cs="Arial"/>
          <w:b/>
        </w:rPr>
        <w:t xml:space="preserve"> nosičů zvukových záznamů</w:t>
      </w:r>
    </w:p>
    <w:p w:rsidR="007040E8" w:rsidRPr="00095320" w:rsidRDefault="007040E8" w:rsidP="005105E8">
      <w:pPr>
        <w:jc w:val="center"/>
        <w:rPr>
          <w:rFonts w:ascii="Arial" w:hAnsi="Arial" w:cs="Arial"/>
          <w:b/>
        </w:rPr>
      </w:pPr>
    </w:p>
    <w:p w:rsidR="00C5510C" w:rsidRPr="00FC42F6" w:rsidRDefault="00C5510C" w:rsidP="00C551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2F6">
        <w:rPr>
          <w:rFonts w:ascii="Arial" w:hAnsi="Arial" w:cs="Arial"/>
          <w:sz w:val="20"/>
          <w:szCs w:val="20"/>
        </w:rPr>
        <w:t xml:space="preserve">Obchodní </w:t>
      </w:r>
      <w:r>
        <w:rPr>
          <w:rFonts w:ascii="Arial" w:hAnsi="Arial" w:cs="Arial"/>
          <w:sz w:val="20"/>
          <w:szCs w:val="20"/>
        </w:rPr>
        <w:t>jméno</w:t>
      </w:r>
      <w:r w:rsidRPr="00FC42F6">
        <w:rPr>
          <w:rFonts w:ascii="Arial" w:hAnsi="Arial" w:cs="Arial"/>
          <w:sz w:val="20"/>
          <w:szCs w:val="20"/>
        </w:rPr>
        <w:t>: …………………………………………………………………………</w:t>
      </w:r>
      <w:proofErr w:type="gramStart"/>
      <w:r w:rsidRPr="00FC42F6">
        <w:rPr>
          <w:rFonts w:ascii="Arial" w:hAnsi="Arial" w:cs="Arial"/>
          <w:sz w:val="20"/>
          <w:szCs w:val="20"/>
        </w:rPr>
        <w:t>…….</w:t>
      </w:r>
      <w:proofErr w:type="gramEnd"/>
      <w:r w:rsidRPr="00FC42F6">
        <w:rPr>
          <w:rFonts w:ascii="Arial" w:hAnsi="Arial" w:cs="Arial"/>
          <w:sz w:val="20"/>
          <w:szCs w:val="20"/>
        </w:rPr>
        <w:t>………….…………….…</w:t>
      </w:r>
    </w:p>
    <w:p w:rsidR="00C5510C" w:rsidRPr="00FC42F6" w:rsidRDefault="00C5510C" w:rsidP="00C551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Pr="00FC42F6">
        <w:rPr>
          <w:rFonts w:ascii="Arial" w:hAnsi="Arial" w:cs="Arial"/>
          <w:sz w:val="20"/>
          <w:szCs w:val="20"/>
        </w:rPr>
        <w:t>: ………………………………………</w:t>
      </w:r>
      <w:r>
        <w:rPr>
          <w:rFonts w:ascii="Arial" w:hAnsi="Arial" w:cs="Arial"/>
          <w:sz w:val="20"/>
          <w:szCs w:val="20"/>
        </w:rPr>
        <w:t xml:space="preserve">     E-mail</w:t>
      </w:r>
      <w:r w:rsidRPr="00FC42F6">
        <w:rPr>
          <w:rFonts w:ascii="Arial" w:hAnsi="Arial" w:cs="Arial"/>
          <w:sz w:val="20"/>
          <w:szCs w:val="20"/>
        </w:rPr>
        <w:t xml:space="preserve">: ……………………………… </w:t>
      </w:r>
    </w:p>
    <w:p w:rsidR="00C5510C" w:rsidRPr="00FC42F6" w:rsidRDefault="00C5510C" w:rsidP="00C551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C42F6">
        <w:rPr>
          <w:rFonts w:ascii="Arial" w:hAnsi="Arial" w:cs="Arial"/>
          <w:sz w:val="20"/>
          <w:szCs w:val="20"/>
        </w:rPr>
        <w:t>Sídlo:…</w:t>
      </w:r>
      <w:proofErr w:type="gramEnd"/>
      <w:r w:rsidRPr="00FC42F6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…………..       </w:t>
      </w:r>
      <w:r w:rsidRPr="00FC42F6">
        <w:rPr>
          <w:rFonts w:ascii="Arial" w:hAnsi="Arial" w:cs="Arial"/>
          <w:sz w:val="20"/>
          <w:szCs w:val="20"/>
        </w:rPr>
        <w:t>IČ: …………………</w:t>
      </w:r>
      <w:r>
        <w:rPr>
          <w:rFonts w:ascii="Arial" w:hAnsi="Arial" w:cs="Arial"/>
          <w:sz w:val="20"/>
          <w:szCs w:val="20"/>
        </w:rPr>
        <w:t xml:space="preserve"> DIČ: </w:t>
      </w:r>
      <w:r w:rsidRPr="00FC42F6">
        <w:rPr>
          <w:rFonts w:ascii="Arial" w:hAnsi="Arial" w:cs="Arial"/>
          <w:sz w:val="20"/>
          <w:szCs w:val="20"/>
        </w:rPr>
        <w:t>………………</w:t>
      </w:r>
      <w:proofErr w:type="gramStart"/>
      <w:r w:rsidRPr="00FC42F6">
        <w:rPr>
          <w:rFonts w:ascii="Arial" w:hAnsi="Arial" w:cs="Arial"/>
          <w:sz w:val="20"/>
          <w:szCs w:val="20"/>
        </w:rPr>
        <w:t>…….</w:t>
      </w:r>
      <w:proofErr w:type="gramEnd"/>
      <w:r w:rsidRPr="00FC42F6">
        <w:rPr>
          <w:rFonts w:ascii="Arial" w:hAnsi="Arial" w:cs="Arial"/>
          <w:sz w:val="20"/>
          <w:szCs w:val="20"/>
        </w:rPr>
        <w:t>…</w:t>
      </w:r>
    </w:p>
    <w:p w:rsidR="00C5510C" w:rsidRPr="00FC42F6" w:rsidRDefault="00C5510C" w:rsidP="00C551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2F6">
        <w:rPr>
          <w:rFonts w:ascii="Arial" w:hAnsi="Arial" w:cs="Arial"/>
          <w:sz w:val="20"/>
          <w:szCs w:val="20"/>
        </w:rPr>
        <w:t xml:space="preserve">Číslo </w:t>
      </w:r>
      <w:r>
        <w:rPr>
          <w:rFonts w:ascii="Arial" w:hAnsi="Arial" w:cs="Arial"/>
          <w:sz w:val="20"/>
          <w:szCs w:val="20"/>
        </w:rPr>
        <w:t>bankovního spojení</w:t>
      </w:r>
      <w:r w:rsidRPr="00FC42F6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</w:t>
      </w:r>
    </w:p>
    <w:p w:rsidR="006B6FED" w:rsidRPr="00095320" w:rsidRDefault="00C5510C" w:rsidP="00C5510C">
      <w:pPr>
        <w:jc w:val="both"/>
        <w:rPr>
          <w:rFonts w:ascii="Arial" w:hAnsi="Arial" w:cs="Arial"/>
          <w:sz w:val="10"/>
          <w:szCs w:val="10"/>
        </w:rPr>
      </w:pPr>
      <w:r w:rsidRPr="00FC42F6">
        <w:rPr>
          <w:rFonts w:ascii="Arial" w:hAnsi="Arial" w:cs="Arial"/>
          <w:sz w:val="20"/>
          <w:szCs w:val="20"/>
        </w:rPr>
        <w:t>Statutární zástupce: ………………………………………………………………………………………………</w:t>
      </w:r>
      <w:proofErr w:type="gramStart"/>
      <w:r w:rsidRPr="00FC42F6">
        <w:rPr>
          <w:rFonts w:ascii="Arial" w:hAnsi="Arial" w:cs="Arial"/>
          <w:sz w:val="20"/>
          <w:szCs w:val="20"/>
        </w:rPr>
        <w:t>…….</w:t>
      </w:r>
      <w:proofErr w:type="gramEnd"/>
      <w:r w:rsidRPr="00FC42F6">
        <w:rPr>
          <w:rFonts w:ascii="Arial" w:hAnsi="Arial" w:cs="Arial"/>
          <w:sz w:val="20"/>
          <w:szCs w:val="20"/>
        </w:rPr>
        <w:t>…</w:t>
      </w:r>
    </w:p>
    <w:p w:rsidR="00C5510C" w:rsidRDefault="00C5510C" w:rsidP="003634BF">
      <w:pPr>
        <w:jc w:val="both"/>
        <w:rPr>
          <w:rFonts w:ascii="Arial" w:hAnsi="Arial" w:cs="Arial"/>
          <w:sz w:val="20"/>
          <w:szCs w:val="20"/>
        </w:rPr>
      </w:pPr>
    </w:p>
    <w:p w:rsidR="00A31E29" w:rsidRPr="00095320" w:rsidRDefault="00A31E29" w:rsidP="003634B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95320">
        <w:rPr>
          <w:rFonts w:ascii="Arial" w:hAnsi="Arial" w:cs="Arial"/>
          <w:sz w:val="20"/>
          <w:szCs w:val="20"/>
        </w:rPr>
        <w:t xml:space="preserve">Prohlašujeme, že </w:t>
      </w:r>
      <w:r w:rsidR="005B1B25" w:rsidRPr="00095320">
        <w:rPr>
          <w:rFonts w:ascii="Arial" w:hAnsi="Arial" w:cs="Arial"/>
          <w:sz w:val="20"/>
          <w:szCs w:val="20"/>
        </w:rPr>
        <w:t xml:space="preserve">výše uvedená </w:t>
      </w:r>
      <w:r w:rsidRPr="00095320">
        <w:rPr>
          <w:rFonts w:ascii="Arial" w:hAnsi="Arial" w:cs="Arial"/>
          <w:sz w:val="20"/>
          <w:szCs w:val="20"/>
        </w:rPr>
        <w:t xml:space="preserve">společnost je oprávněna v souladu s § </w:t>
      </w:r>
      <w:r w:rsidR="0066648D" w:rsidRPr="00095320">
        <w:rPr>
          <w:rFonts w:ascii="Arial" w:hAnsi="Arial" w:cs="Arial"/>
          <w:sz w:val="20"/>
          <w:szCs w:val="20"/>
        </w:rPr>
        <w:t>76</w:t>
      </w:r>
      <w:r w:rsidRPr="00095320">
        <w:rPr>
          <w:rFonts w:ascii="Arial" w:hAnsi="Arial" w:cs="Arial"/>
          <w:sz w:val="20"/>
          <w:szCs w:val="20"/>
        </w:rPr>
        <w:t xml:space="preserve"> </w:t>
      </w:r>
      <w:r w:rsidR="00357870" w:rsidRPr="00095320">
        <w:rPr>
          <w:rFonts w:ascii="Arial" w:hAnsi="Arial" w:cs="Arial"/>
          <w:sz w:val="20"/>
          <w:szCs w:val="20"/>
        </w:rPr>
        <w:t xml:space="preserve">zákona č. 121/2000 Sb. </w:t>
      </w:r>
      <w:r w:rsidR="00343350" w:rsidRPr="00095320">
        <w:rPr>
          <w:rFonts w:ascii="Arial" w:hAnsi="Arial" w:cs="Arial"/>
          <w:sz w:val="20"/>
          <w:szCs w:val="20"/>
        </w:rPr>
        <w:t>ve znění pozdějších předpisů</w:t>
      </w:r>
      <w:r w:rsidR="00357870" w:rsidRPr="00095320">
        <w:rPr>
          <w:rFonts w:ascii="Arial" w:hAnsi="Arial" w:cs="Arial"/>
          <w:sz w:val="20"/>
          <w:szCs w:val="20"/>
        </w:rPr>
        <w:t xml:space="preserve"> </w:t>
      </w:r>
      <w:r w:rsidRPr="00095320">
        <w:rPr>
          <w:rFonts w:ascii="Arial" w:hAnsi="Arial" w:cs="Arial"/>
          <w:sz w:val="20"/>
          <w:szCs w:val="20"/>
        </w:rPr>
        <w:t>uplatňovat nárok na odměnu</w:t>
      </w:r>
      <w:r w:rsidR="00415021" w:rsidRPr="00095320">
        <w:rPr>
          <w:rFonts w:ascii="Arial" w:hAnsi="Arial" w:cs="Arial"/>
          <w:sz w:val="20"/>
          <w:szCs w:val="20"/>
        </w:rPr>
        <w:t xml:space="preserve"> </w:t>
      </w:r>
      <w:r w:rsidR="00875C66" w:rsidRPr="00095320">
        <w:rPr>
          <w:rFonts w:ascii="Arial" w:hAnsi="Arial" w:cs="Arial"/>
          <w:sz w:val="20"/>
          <w:szCs w:val="20"/>
        </w:rPr>
        <w:t>vybranou I</w:t>
      </w:r>
      <w:r w:rsidR="00E6160B">
        <w:rPr>
          <w:rFonts w:ascii="Arial" w:hAnsi="Arial" w:cs="Arial"/>
          <w:sz w:val="20"/>
          <w:szCs w:val="20"/>
        </w:rPr>
        <w:t>NTERGRAM</w:t>
      </w:r>
      <w:r w:rsidR="00875C66" w:rsidRPr="00095320">
        <w:rPr>
          <w:rFonts w:ascii="Arial" w:hAnsi="Arial" w:cs="Arial"/>
          <w:sz w:val="20"/>
          <w:szCs w:val="20"/>
        </w:rPr>
        <w:t xml:space="preserve"> </w:t>
      </w:r>
      <w:r w:rsidR="001F1E54" w:rsidRPr="00095320">
        <w:rPr>
          <w:rFonts w:ascii="Arial" w:hAnsi="Arial" w:cs="Arial"/>
          <w:b/>
          <w:sz w:val="20"/>
          <w:szCs w:val="20"/>
        </w:rPr>
        <w:t>za rok</w:t>
      </w:r>
      <w:r w:rsidR="001F1E54" w:rsidRPr="00095320">
        <w:rPr>
          <w:rFonts w:ascii="Arial" w:hAnsi="Arial" w:cs="Arial"/>
          <w:sz w:val="20"/>
          <w:szCs w:val="20"/>
        </w:rPr>
        <w:t xml:space="preserve"> </w:t>
      </w:r>
      <w:r w:rsidR="001F1E54" w:rsidRPr="00095320">
        <w:rPr>
          <w:rFonts w:ascii="Arial" w:hAnsi="Arial" w:cs="Arial"/>
          <w:b/>
          <w:sz w:val="20"/>
          <w:szCs w:val="20"/>
        </w:rPr>
        <w:t>20</w:t>
      </w:r>
      <w:r w:rsidR="009A2A32" w:rsidRPr="00095320">
        <w:rPr>
          <w:rFonts w:ascii="Arial" w:hAnsi="Arial" w:cs="Arial"/>
          <w:b/>
          <w:sz w:val="20"/>
          <w:szCs w:val="20"/>
        </w:rPr>
        <w:t>1</w:t>
      </w:r>
      <w:r w:rsidR="00E6160B">
        <w:rPr>
          <w:rFonts w:ascii="Arial" w:hAnsi="Arial" w:cs="Arial"/>
          <w:b/>
          <w:sz w:val="20"/>
          <w:szCs w:val="20"/>
        </w:rPr>
        <w:t>9</w:t>
      </w:r>
      <w:r w:rsidR="001F1E54" w:rsidRPr="00095320">
        <w:rPr>
          <w:rFonts w:ascii="Arial" w:hAnsi="Arial" w:cs="Arial"/>
          <w:sz w:val="20"/>
          <w:szCs w:val="20"/>
        </w:rPr>
        <w:t>.</w:t>
      </w:r>
    </w:p>
    <w:p w:rsidR="005105E8" w:rsidRPr="00095320" w:rsidRDefault="005105E8" w:rsidP="003634BF">
      <w:pPr>
        <w:jc w:val="both"/>
        <w:rPr>
          <w:rFonts w:ascii="Arial" w:hAnsi="Arial" w:cs="Arial"/>
          <w:sz w:val="10"/>
          <w:szCs w:val="10"/>
        </w:rPr>
      </w:pPr>
    </w:p>
    <w:p w:rsidR="00316169" w:rsidRPr="00095320" w:rsidRDefault="001F1E54" w:rsidP="00316169">
      <w:pPr>
        <w:jc w:val="both"/>
        <w:rPr>
          <w:rFonts w:ascii="Arial" w:hAnsi="Arial" w:cs="Arial"/>
          <w:sz w:val="20"/>
          <w:szCs w:val="20"/>
        </w:rPr>
      </w:pPr>
      <w:r w:rsidRPr="00095320">
        <w:rPr>
          <w:rFonts w:ascii="Arial" w:hAnsi="Arial" w:cs="Arial"/>
          <w:sz w:val="20"/>
          <w:szCs w:val="20"/>
        </w:rPr>
        <w:t xml:space="preserve">Za účelem stanovení podílu </w:t>
      </w:r>
      <w:r w:rsidR="005B1B25" w:rsidRPr="00095320">
        <w:rPr>
          <w:rFonts w:ascii="Arial" w:hAnsi="Arial" w:cs="Arial"/>
          <w:sz w:val="20"/>
          <w:szCs w:val="20"/>
        </w:rPr>
        <w:t xml:space="preserve">výše uvedené </w:t>
      </w:r>
      <w:r w:rsidRPr="00095320">
        <w:rPr>
          <w:rFonts w:ascii="Arial" w:hAnsi="Arial" w:cs="Arial"/>
          <w:sz w:val="20"/>
          <w:szCs w:val="20"/>
        </w:rPr>
        <w:t>společnosti na těchto odměnách vybraných I</w:t>
      </w:r>
      <w:r w:rsidR="00E6160B">
        <w:rPr>
          <w:rFonts w:ascii="Arial" w:hAnsi="Arial" w:cs="Arial"/>
          <w:sz w:val="20"/>
          <w:szCs w:val="20"/>
        </w:rPr>
        <w:t>NTERGRAM</w:t>
      </w:r>
      <w:r w:rsidRPr="00095320">
        <w:rPr>
          <w:rFonts w:ascii="Arial" w:hAnsi="Arial" w:cs="Arial"/>
          <w:sz w:val="20"/>
          <w:szCs w:val="20"/>
        </w:rPr>
        <w:t xml:space="preserve"> za rok</w:t>
      </w:r>
      <w:r w:rsidR="009A2A32" w:rsidRPr="00095320">
        <w:rPr>
          <w:rFonts w:ascii="Arial" w:hAnsi="Arial" w:cs="Arial"/>
          <w:sz w:val="20"/>
          <w:szCs w:val="20"/>
        </w:rPr>
        <w:t xml:space="preserve"> 201</w:t>
      </w:r>
      <w:r w:rsidR="00E6160B">
        <w:rPr>
          <w:rFonts w:ascii="Arial" w:hAnsi="Arial" w:cs="Arial"/>
          <w:sz w:val="20"/>
          <w:szCs w:val="20"/>
        </w:rPr>
        <w:t>9</w:t>
      </w:r>
      <w:r w:rsidRPr="00095320">
        <w:rPr>
          <w:rFonts w:ascii="Arial" w:hAnsi="Arial" w:cs="Arial"/>
          <w:sz w:val="20"/>
          <w:szCs w:val="20"/>
        </w:rPr>
        <w:t xml:space="preserve"> prohlašujeme, že </w:t>
      </w:r>
      <w:r w:rsidR="00302EF0" w:rsidRPr="00095320">
        <w:rPr>
          <w:rFonts w:ascii="Arial" w:hAnsi="Arial" w:cs="Arial"/>
          <w:sz w:val="20"/>
          <w:szCs w:val="20"/>
        </w:rPr>
        <w:t xml:space="preserve">výše příjmů spojených s prodejem nosičů zvukových záznamů distribuovaných za účelem samostatného prodeje nebo s přímým maloobchodním prodejem koncovým uživatelům </w:t>
      </w:r>
      <w:r w:rsidR="0080254F" w:rsidRPr="00095320">
        <w:rPr>
          <w:rFonts w:ascii="Arial" w:hAnsi="Arial" w:cs="Arial"/>
          <w:sz w:val="20"/>
          <w:szCs w:val="20"/>
        </w:rPr>
        <w:t>na území České republiky</w:t>
      </w:r>
      <w:r w:rsidR="007F56BA" w:rsidRPr="00095320">
        <w:rPr>
          <w:rFonts w:ascii="Arial" w:hAnsi="Arial" w:cs="Arial"/>
          <w:sz w:val="20"/>
          <w:szCs w:val="20"/>
        </w:rPr>
        <w:t xml:space="preserve"> a výše příjmů spojených s digitálním prodejem</w:t>
      </w:r>
      <w:r w:rsidR="00373DF6" w:rsidRPr="00095320">
        <w:rPr>
          <w:rFonts w:ascii="Arial" w:hAnsi="Arial" w:cs="Arial"/>
          <w:sz w:val="20"/>
          <w:szCs w:val="20"/>
        </w:rPr>
        <w:t xml:space="preserve"> </w:t>
      </w:r>
      <w:r w:rsidR="00373DF6" w:rsidRPr="00095320">
        <w:rPr>
          <w:rFonts w:ascii="Arial" w:hAnsi="Arial"/>
          <w:sz w:val="20"/>
        </w:rPr>
        <w:t xml:space="preserve">formou </w:t>
      </w:r>
      <w:proofErr w:type="spellStart"/>
      <w:r w:rsidR="00373DF6" w:rsidRPr="00095320">
        <w:rPr>
          <w:rFonts w:ascii="Arial" w:hAnsi="Arial"/>
          <w:sz w:val="20"/>
        </w:rPr>
        <w:t>downloadingu</w:t>
      </w:r>
      <w:proofErr w:type="spellEnd"/>
      <w:r w:rsidR="0066648D" w:rsidRPr="00095320">
        <w:rPr>
          <w:rFonts w:ascii="Arial" w:hAnsi="Arial"/>
          <w:sz w:val="20"/>
        </w:rPr>
        <w:t>,</w:t>
      </w:r>
      <w:r w:rsidR="0066648D" w:rsidRPr="00095320">
        <w:rPr>
          <w:rFonts w:ascii="Arial" w:hAnsi="Arial" w:cs="Arial"/>
          <w:sz w:val="20"/>
          <w:szCs w:val="20"/>
        </w:rPr>
        <w:t xml:space="preserve"> ke kterým uplatňujeme práva jejich výrobce ve smyslu § 76 zákona č. 121/2000 Sb. </w:t>
      </w:r>
      <w:r w:rsidR="00B255E3" w:rsidRPr="00095320">
        <w:rPr>
          <w:rFonts w:ascii="Arial" w:hAnsi="Arial" w:cs="Arial"/>
          <w:sz w:val="20"/>
          <w:szCs w:val="20"/>
        </w:rPr>
        <w:t xml:space="preserve">ve znění </w:t>
      </w:r>
      <w:r w:rsidR="00343350" w:rsidRPr="00095320">
        <w:rPr>
          <w:rFonts w:ascii="Arial" w:hAnsi="Arial" w:cs="Arial"/>
          <w:sz w:val="20"/>
          <w:szCs w:val="20"/>
        </w:rPr>
        <w:t>pozdějších předpisů</w:t>
      </w:r>
      <w:r w:rsidR="00806CDE" w:rsidRPr="00095320">
        <w:rPr>
          <w:rFonts w:ascii="Arial" w:hAnsi="Arial" w:cs="Arial"/>
          <w:sz w:val="20"/>
          <w:szCs w:val="20"/>
        </w:rPr>
        <w:t xml:space="preserve"> </w:t>
      </w:r>
      <w:r w:rsidR="0066648D" w:rsidRPr="00095320">
        <w:rPr>
          <w:rFonts w:ascii="Arial" w:hAnsi="Arial" w:cs="Arial"/>
          <w:sz w:val="20"/>
          <w:szCs w:val="20"/>
        </w:rPr>
        <w:t>činil</w:t>
      </w:r>
      <w:r w:rsidR="00302EF0" w:rsidRPr="00095320">
        <w:rPr>
          <w:rFonts w:ascii="Arial" w:hAnsi="Arial" w:cs="Arial"/>
          <w:sz w:val="20"/>
          <w:szCs w:val="20"/>
        </w:rPr>
        <w:t>a</w:t>
      </w:r>
      <w:r w:rsidR="0080254F" w:rsidRPr="00095320">
        <w:rPr>
          <w:rFonts w:ascii="Arial" w:hAnsi="Arial" w:cs="Arial"/>
          <w:sz w:val="20"/>
          <w:szCs w:val="20"/>
        </w:rPr>
        <w:t>:</w:t>
      </w:r>
    </w:p>
    <w:tbl>
      <w:tblPr>
        <w:tblW w:w="10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8"/>
        <w:gridCol w:w="1003"/>
        <w:gridCol w:w="1999"/>
        <w:gridCol w:w="960"/>
        <w:gridCol w:w="840"/>
        <w:gridCol w:w="960"/>
        <w:gridCol w:w="960"/>
        <w:gridCol w:w="960"/>
      </w:tblGrid>
      <w:tr w:rsidR="00EA20B3" w:rsidRPr="00095320" w:rsidTr="00316169">
        <w:trPr>
          <w:trHeight w:val="1125"/>
        </w:trPr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Název titulu/nosiče/digitálního záznamu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Katalogové číslo alba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Hlavní interpret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 prodaných ks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za ks bez DPH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Celková tržba bez DPH</w:t>
            </w: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(1)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/>
                <w:b/>
                <w:color w:val="000000"/>
                <w:sz w:val="16"/>
              </w:rPr>
              <w:t xml:space="preserve">Měna, ve které </w:t>
            </w:r>
            <w:r w:rsidR="00846D31" w:rsidRPr="00095320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je příjem uveden</w:t>
            </w:r>
            <w:r w:rsidRPr="00095320">
              <w:rPr>
                <w:rFonts w:ascii="Arial" w:hAnsi="Arial"/>
                <w:b/>
                <w:color w:val="000000"/>
                <w:sz w:val="16"/>
              </w:rPr>
              <w:t xml:space="preserve"> (Kč, EUR, </w:t>
            </w:r>
            <w:proofErr w:type="gramStart"/>
            <w:r w:rsidRPr="00095320">
              <w:rPr>
                <w:rFonts w:ascii="Arial" w:hAnsi="Arial"/>
                <w:b/>
                <w:color w:val="000000"/>
                <w:sz w:val="16"/>
              </w:rPr>
              <w:t>USD,</w:t>
            </w:r>
            <w:proofErr w:type="gramEnd"/>
            <w:r w:rsidRPr="00095320">
              <w:rPr>
                <w:rFonts w:ascii="Arial" w:hAnsi="Arial"/>
                <w:b/>
                <w:color w:val="000000"/>
                <w:sz w:val="16"/>
              </w:rPr>
              <w:t xml:space="preserve"> apod</w:t>
            </w:r>
            <w:r w:rsidR="001B617F" w:rsidRPr="00095320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.</w:t>
            </w:r>
            <w:r w:rsidR="00DF2913" w:rsidRPr="00095320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Ochrana omezující možnost </w:t>
            </w:r>
            <w:proofErr w:type="spellStart"/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rozmnožo</w:t>
            </w:r>
            <w:proofErr w:type="spellEnd"/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proofErr w:type="gramStart"/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vání</w:t>
            </w: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(</w:t>
            </w:r>
            <w:proofErr w:type="gramEnd"/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2)</w:t>
            </w:r>
          </w:p>
        </w:tc>
      </w:tr>
      <w:tr w:rsidR="00EA20B3" w:rsidRPr="00095320" w:rsidTr="00316169">
        <w:trPr>
          <w:trHeight w:val="300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ANO/NE</w:t>
            </w:r>
          </w:p>
        </w:tc>
      </w:tr>
      <w:tr w:rsidR="00EA20B3" w:rsidRPr="00095320" w:rsidTr="00316169">
        <w:trPr>
          <w:trHeight w:val="3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316169">
        <w:trPr>
          <w:trHeight w:val="3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316169">
        <w:trPr>
          <w:trHeight w:val="3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316169">
        <w:trPr>
          <w:trHeight w:val="3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316169">
        <w:trPr>
          <w:trHeight w:val="3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316169">
        <w:trPr>
          <w:trHeight w:val="3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316169">
        <w:trPr>
          <w:trHeight w:val="3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316169">
        <w:trPr>
          <w:trHeight w:val="3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316169">
        <w:trPr>
          <w:trHeight w:val="3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316169">
        <w:trPr>
          <w:trHeight w:val="3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6169" w:rsidRPr="00095320" w:rsidTr="00316169">
        <w:trPr>
          <w:trHeight w:val="3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316169">
        <w:trPr>
          <w:trHeight w:val="3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Celkem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16169" w:rsidRPr="00095320" w:rsidRDefault="00316169">
            <w:pPr>
              <w:rPr>
                <w:color w:val="000000"/>
              </w:rPr>
            </w:pPr>
            <w:r w:rsidRPr="00095320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rPr>
                <w:color w:val="000000"/>
              </w:rPr>
            </w:pPr>
            <w:r w:rsidRPr="0009532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16169" w:rsidRPr="00095320" w:rsidRDefault="00316169" w:rsidP="00200269">
            <w:pPr>
              <w:rPr>
                <w:color w:val="000000"/>
              </w:rPr>
            </w:pPr>
            <w:r w:rsidRPr="0009532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/>
                <w:color w:val="BFBFBF"/>
                <w:sz w:val="20"/>
              </w:rPr>
            </w:pPr>
            <w:r w:rsidRPr="00095320">
              <w:rPr>
                <w:rFonts w:ascii="Arial" w:hAnsi="Arial"/>
                <w:color w:val="BFBFBF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69" w:rsidRPr="00095320" w:rsidRDefault="003161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F3AE0" w:rsidRPr="00095320" w:rsidRDefault="00DF2913" w:rsidP="00316169">
      <w:pPr>
        <w:jc w:val="both"/>
        <w:rPr>
          <w:rFonts w:ascii="Arial" w:hAnsi="Arial"/>
          <w:sz w:val="10"/>
          <w:szCs w:val="10"/>
          <w:vertAlign w:val="superscript"/>
        </w:rPr>
      </w:pPr>
      <w:r w:rsidRPr="00095320">
        <w:rPr>
          <w:rFonts w:ascii="Arial" w:hAnsi="Arial"/>
          <w:sz w:val="10"/>
          <w:szCs w:val="10"/>
          <w:vertAlign w:val="superscript"/>
        </w:rPr>
        <w:t xml:space="preserve"> </w:t>
      </w:r>
    </w:p>
    <w:p w:rsidR="00E873B1" w:rsidRPr="00095320" w:rsidRDefault="00E873B1" w:rsidP="00E873B1">
      <w:pPr>
        <w:pStyle w:val="Zkladntext"/>
        <w:jc w:val="both"/>
        <w:rPr>
          <w:rFonts w:ascii="Arial" w:hAnsi="Arial" w:cs="Arial"/>
          <w:sz w:val="16"/>
          <w:szCs w:val="16"/>
          <w:lang w:val="cs-CZ"/>
        </w:rPr>
      </w:pPr>
      <w:r w:rsidRPr="00095320">
        <w:rPr>
          <w:rFonts w:ascii="Arial" w:hAnsi="Arial" w:cs="Arial"/>
          <w:sz w:val="16"/>
          <w:szCs w:val="16"/>
          <w:vertAlign w:val="superscript"/>
          <w:lang w:val="cs-CZ"/>
        </w:rPr>
        <w:t>1</w:t>
      </w:r>
      <w:r w:rsidR="00312FDD" w:rsidRPr="00095320">
        <w:rPr>
          <w:rFonts w:ascii="Arial" w:hAnsi="Arial"/>
          <w:sz w:val="16"/>
          <w:vertAlign w:val="superscript"/>
        </w:rPr>
        <w:t>)</w:t>
      </w:r>
      <w:r w:rsidR="00312FDD" w:rsidRPr="00095320">
        <w:rPr>
          <w:rFonts w:ascii="Arial" w:hAnsi="Arial"/>
          <w:sz w:val="16"/>
        </w:rPr>
        <w:t xml:space="preserve"> </w:t>
      </w:r>
      <w:r w:rsidR="00312FDD" w:rsidRPr="00095320">
        <w:rPr>
          <w:rFonts w:ascii="Arial" w:hAnsi="Arial" w:cs="Arial"/>
          <w:sz w:val="16"/>
        </w:rPr>
        <w:t>Uveďte</w:t>
      </w:r>
      <w:r w:rsidR="00312FDD" w:rsidRPr="00095320">
        <w:rPr>
          <w:rFonts w:ascii="Arial" w:hAnsi="Arial" w:cs="Arial"/>
          <w:sz w:val="16"/>
          <w:szCs w:val="16"/>
        </w:rPr>
        <w:t>,</w:t>
      </w:r>
      <w:r w:rsidR="00312FDD" w:rsidRPr="00095320">
        <w:rPr>
          <w:rFonts w:ascii="Arial" w:hAnsi="Arial" w:cs="Arial"/>
          <w:sz w:val="16"/>
        </w:rPr>
        <w:t xml:space="preserve"> prosím, celkovou </w:t>
      </w:r>
      <w:r w:rsidR="00312FDD" w:rsidRPr="00095320">
        <w:rPr>
          <w:rFonts w:ascii="Arial" w:hAnsi="Arial" w:cs="Arial"/>
          <w:b/>
          <w:sz w:val="16"/>
        </w:rPr>
        <w:t xml:space="preserve">výši vašich </w:t>
      </w:r>
      <w:r w:rsidR="00312FDD" w:rsidRPr="00095320">
        <w:rPr>
          <w:rFonts w:ascii="Arial" w:hAnsi="Arial" w:cs="Arial"/>
          <w:b/>
          <w:sz w:val="16"/>
          <w:szCs w:val="16"/>
        </w:rPr>
        <w:t>příjmů bez DPH</w:t>
      </w:r>
      <w:r w:rsidR="00312FDD" w:rsidRPr="00095320">
        <w:rPr>
          <w:rFonts w:ascii="Arial" w:hAnsi="Arial" w:cs="Arial"/>
          <w:sz w:val="16"/>
          <w:szCs w:val="16"/>
        </w:rPr>
        <w:t xml:space="preserve"> a </w:t>
      </w:r>
      <w:r w:rsidR="00312FDD" w:rsidRPr="00095320">
        <w:rPr>
          <w:rFonts w:ascii="Arial" w:hAnsi="Arial" w:cs="Arial"/>
          <w:bCs/>
          <w:sz w:val="16"/>
          <w:szCs w:val="16"/>
        </w:rPr>
        <w:t xml:space="preserve">v měně, ve které jste příjmy obdrželi. U příjmů obdržených v zahraniční měně uveďte nominální  výši těchto příjmů v měně, ve které jste je obdrželi. </w:t>
      </w:r>
      <w:r w:rsidR="00312FDD" w:rsidRPr="00095320">
        <w:rPr>
          <w:rFonts w:ascii="Arial" w:hAnsi="Arial" w:cs="Arial"/>
          <w:b/>
          <w:bCs/>
          <w:sz w:val="16"/>
          <w:szCs w:val="16"/>
        </w:rPr>
        <w:t>Přepočet do Kč provede I</w:t>
      </w:r>
      <w:r w:rsidR="00E6160B">
        <w:rPr>
          <w:rFonts w:ascii="Arial" w:hAnsi="Arial" w:cs="Arial"/>
          <w:b/>
          <w:bCs/>
          <w:sz w:val="16"/>
          <w:szCs w:val="16"/>
          <w:lang w:val="cs-CZ"/>
        </w:rPr>
        <w:t>NTERGRAM</w:t>
      </w:r>
      <w:r w:rsidR="00312FDD" w:rsidRPr="00095320">
        <w:rPr>
          <w:rFonts w:ascii="Arial" w:hAnsi="Arial" w:cs="Arial"/>
          <w:bCs/>
          <w:sz w:val="16"/>
          <w:szCs w:val="16"/>
        </w:rPr>
        <w:t xml:space="preserve"> podle průměrného měnového kurzu dle ČNB za rok 201</w:t>
      </w:r>
      <w:r w:rsidR="00E6160B">
        <w:rPr>
          <w:rFonts w:ascii="Arial" w:hAnsi="Arial" w:cs="Arial"/>
          <w:bCs/>
          <w:sz w:val="16"/>
          <w:szCs w:val="16"/>
          <w:lang w:val="cs-CZ"/>
        </w:rPr>
        <w:t>9</w:t>
      </w:r>
      <w:r w:rsidR="00312FDD" w:rsidRPr="00095320">
        <w:rPr>
          <w:rFonts w:ascii="Arial" w:hAnsi="Arial" w:cs="Arial"/>
          <w:bCs/>
          <w:sz w:val="16"/>
          <w:szCs w:val="16"/>
        </w:rPr>
        <w:t xml:space="preserve">. </w:t>
      </w:r>
      <w:r w:rsidR="00312FDD" w:rsidRPr="00095320">
        <w:rPr>
          <w:rFonts w:ascii="Arial" w:hAnsi="Arial" w:cs="Arial"/>
          <w:b/>
          <w:bCs/>
          <w:sz w:val="16"/>
          <w:szCs w:val="16"/>
        </w:rPr>
        <w:t>Pakliže dojde u jednoho a téhož titulu k prodejům, které generují příjmy v několika různých měnách, je zapotřebí uvést každý takový případ zvlášť dle měny, ve které byl příjem obdržen.</w:t>
      </w:r>
      <w:r w:rsidR="0001565E" w:rsidRPr="00095320">
        <w:rPr>
          <w:rFonts w:ascii="Arial" w:hAnsi="Arial"/>
          <w:sz w:val="16"/>
          <w:lang w:val="cs-CZ"/>
        </w:rPr>
        <w:t>.</w:t>
      </w:r>
    </w:p>
    <w:p w:rsidR="0096147D" w:rsidRPr="00095320" w:rsidRDefault="00E873B1" w:rsidP="00301187">
      <w:pPr>
        <w:pStyle w:val="Zkladntext"/>
        <w:jc w:val="both"/>
        <w:rPr>
          <w:rFonts w:ascii="Arial" w:hAnsi="Arial" w:cs="Arial"/>
          <w:sz w:val="16"/>
          <w:szCs w:val="16"/>
        </w:rPr>
      </w:pPr>
      <w:r w:rsidRPr="00095320">
        <w:rPr>
          <w:rFonts w:ascii="Arial" w:hAnsi="Arial" w:cs="Arial"/>
          <w:sz w:val="16"/>
          <w:szCs w:val="16"/>
          <w:vertAlign w:val="superscript"/>
          <w:lang w:val="cs-CZ"/>
        </w:rPr>
        <w:t>2</w:t>
      </w:r>
      <w:r w:rsidR="00301187" w:rsidRPr="00095320">
        <w:rPr>
          <w:rFonts w:ascii="Arial" w:hAnsi="Arial" w:cs="Arial"/>
          <w:sz w:val="16"/>
          <w:szCs w:val="16"/>
          <w:vertAlign w:val="superscript"/>
        </w:rPr>
        <w:t>)</w:t>
      </w:r>
      <w:r w:rsidR="00301187" w:rsidRPr="00095320">
        <w:rPr>
          <w:rFonts w:ascii="Arial" w:hAnsi="Arial" w:cs="Arial"/>
          <w:sz w:val="16"/>
          <w:szCs w:val="16"/>
        </w:rPr>
        <w:t xml:space="preserve"> </w:t>
      </w:r>
      <w:r w:rsidR="00665FDE" w:rsidRPr="00095320">
        <w:rPr>
          <w:rFonts w:ascii="Arial" w:hAnsi="Arial" w:cs="Arial"/>
          <w:sz w:val="16"/>
          <w:szCs w:val="16"/>
        </w:rPr>
        <w:t>Uveďte</w:t>
      </w:r>
      <w:r w:rsidR="00316169" w:rsidRPr="00095320">
        <w:rPr>
          <w:rFonts w:ascii="Arial" w:hAnsi="Arial" w:cs="Arial"/>
          <w:sz w:val="16"/>
          <w:szCs w:val="16"/>
          <w:lang w:val="cs-CZ"/>
        </w:rPr>
        <w:t>,</w:t>
      </w:r>
      <w:r w:rsidR="00665FDE" w:rsidRPr="00095320">
        <w:rPr>
          <w:rFonts w:ascii="Arial" w:hAnsi="Arial" w:cs="Arial"/>
          <w:sz w:val="16"/>
          <w:szCs w:val="16"/>
        </w:rPr>
        <w:t xml:space="preserve"> prosím</w:t>
      </w:r>
      <w:r w:rsidR="0096147D" w:rsidRPr="00095320">
        <w:rPr>
          <w:rFonts w:ascii="Arial" w:hAnsi="Arial" w:cs="Arial"/>
          <w:sz w:val="16"/>
          <w:szCs w:val="16"/>
        </w:rPr>
        <w:t xml:space="preserve">, zda byl titul </w:t>
      </w:r>
      <w:r w:rsidR="0096147D" w:rsidRPr="00095320">
        <w:rPr>
          <w:rFonts w:ascii="Arial" w:hAnsi="Arial" w:cs="Arial"/>
          <w:b/>
          <w:sz w:val="16"/>
          <w:szCs w:val="16"/>
        </w:rPr>
        <w:t xml:space="preserve">opatřen </w:t>
      </w:r>
      <w:r w:rsidR="0096147D" w:rsidRPr="00095320">
        <w:rPr>
          <w:rFonts w:ascii="Arial" w:hAnsi="Arial" w:cs="Arial"/>
          <w:sz w:val="16"/>
          <w:szCs w:val="16"/>
        </w:rPr>
        <w:t xml:space="preserve">ochranou omezující možnost rozmnožování </w:t>
      </w:r>
      <w:r w:rsidR="0096147D" w:rsidRPr="00095320">
        <w:rPr>
          <w:rFonts w:ascii="Arial" w:hAnsi="Arial" w:cs="Arial"/>
          <w:b/>
          <w:sz w:val="16"/>
          <w:szCs w:val="16"/>
        </w:rPr>
        <w:t>(uveďte „ANO“)</w:t>
      </w:r>
      <w:r w:rsidR="0096147D" w:rsidRPr="00095320">
        <w:rPr>
          <w:rFonts w:ascii="Arial" w:hAnsi="Arial" w:cs="Arial"/>
          <w:sz w:val="16"/>
          <w:szCs w:val="16"/>
        </w:rPr>
        <w:t xml:space="preserve"> či </w:t>
      </w:r>
      <w:r w:rsidR="0096147D" w:rsidRPr="00095320">
        <w:rPr>
          <w:rFonts w:ascii="Arial" w:hAnsi="Arial" w:cs="Arial"/>
          <w:b/>
          <w:sz w:val="16"/>
          <w:szCs w:val="16"/>
        </w:rPr>
        <w:t xml:space="preserve">nebyl opatřen </w:t>
      </w:r>
      <w:r w:rsidR="0096147D" w:rsidRPr="00095320">
        <w:rPr>
          <w:rFonts w:ascii="Arial" w:hAnsi="Arial" w:cs="Arial"/>
          <w:sz w:val="16"/>
          <w:szCs w:val="16"/>
        </w:rPr>
        <w:t xml:space="preserve">ochranou omezující možnost rozmnožování </w:t>
      </w:r>
      <w:r w:rsidR="0096147D" w:rsidRPr="00095320">
        <w:rPr>
          <w:rFonts w:ascii="Arial" w:hAnsi="Arial" w:cs="Arial"/>
          <w:b/>
          <w:sz w:val="16"/>
          <w:szCs w:val="16"/>
        </w:rPr>
        <w:t>(uveďte „NE“)</w:t>
      </w:r>
      <w:r w:rsidR="0096147D" w:rsidRPr="00095320">
        <w:rPr>
          <w:rFonts w:ascii="Arial" w:hAnsi="Arial" w:cs="Arial"/>
          <w:sz w:val="16"/>
          <w:szCs w:val="16"/>
        </w:rPr>
        <w:t xml:space="preserve">. </w:t>
      </w:r>
    </w:p>
    <w:p w:rsidR="009A2CE5" w:rsidRPr="00095320" w:rsidRDefault="009A2CE5" w:rsidP="009A2CE5">
      <w:pPr>
        <w:jc w:val="both"/>
        <w:rPr>
          <w:rFonts w:ascii="Arial" w:hAnsi="Arial" w:cs="Arial"/>
          <w:sz w:val="20"/>
          <w:szCs w:val="20"/>
        </w:rPr>
      </w:pPr>
      <w:r w:rsidRPr="00095320">
        <w:rPr>
          <w:rFonts w:ascii="Arial" w:hAnsi="Arial" w:cs="Arial"/>
          <w:sz w:val="20"/>
          <w:szCs w:val="20"/>
        </w:rPr>
        <w:t>Souhlasím s tím, že správnost veškerých údajů v tomto prohlášení může být překontrolována v prvotních dokladech pracovníkem společnosti I</w:t>
      </w:r>
      <w:r w:rsidR="00E6160B">
        <w:rPr>
          <w:rFonts w:ascii="Arial" w:hAnsi="Arial" w:cs="Arial"/>
          <w:sz w:val="20"/>
          <w:szCs w:val="20"/>
        </w:rPr>
        <w:t>NTERGRAM</w:t>
      </w:r>
      <w:r w:rsidRPr="00095320">
        <w:rPr>
          <w:rFonts w:ascii="Arial" w:hAnsi="Arial" w:cs="Arial"/>
          <w:sz w:val="20"/>
          <w:szCs w:val="20"/>
        </w:rPr>
        <w:t>. Veškeré údaje uvedené v tomto prohlášení jsou důvěrné a slouží výlučně pro interní potřebu I</w:t>
      </w:r>
      <w:r w:rsidR="00E6160B">
        <w:rPr>
          <w:rFonts w:ascii="Arial" w:hAnsi="Arial" w:cs="Arial"/>
          <w:sz w:val="20"/>
          <w:szCs w:val="20"/>
        </w:rPr>
        <w:t>NTERGRAM</w:t>
      </w:r>
      <w:r w:rsidRPr="00095320">
        <w:rPr>
          <w:rFonts w:ascii="Arial" w:hAnsi="Arial" w:cs="Arial"/>
          <w:sz w:val="20"/>
          <w:szCs w:val="20"/>
        </w:rPr>
        <w:t>.</w:t>
      </w:r>
    </w:p>
    <w:p w:rsidR="009A2CE5" w:rsidRPr="00095320" w:rsidRDefault="009A2CE5" w:rsidP="009A2CE5">
      <w:pPr>
        <w:jc w:val="both"/>
        <w:rPr>
          <w:rFonts w:ascii="Arial" w:hAnsi="Arial" w:cs="Arial"/>
          <w:sz w:val="20"/>
          <w:szCs w:val="20"/>
        </w:rPr>
      </w:pPr>
    </w:p>
    <w:p w:rsidR="009A2CE5" w:rsidRPr="00095320" w:rsidRDefault="009A2CE5" w:rsidP="009A2CE5">
      <w:pPr>
        <w:jc w:val="both"/>
        <w:rPr>
          <w:rFonts w:ascii="Arial" w:hAnsi="Arial" w:cs="Arial"/>
          <w:sz w:val="20"/>
          <w:szCs w:val="20"/>
        </w:rPr>
      </w:pPr>
      <w:r w:rsidRPr="00095320">
        <w:rPr>
          <w:rFonts w:ascii="Arial" w:hAnsi="Arial" w:cs="Arial"/>
          <w:sz w:val="20"/>
          <w:szCs w:val="20"/>
        </w:rPr>
        <w:t>Datum …………………</w:t>
      </w:r>
      <w:proofErr w:type="gramStart"/>
      <w:r w:rsidRPr="00095320">
        <w:rPr>
          <w:rFonts w:ascii="Arial" w:hAnsi="Arial" w:cs="Arial"/>
          <w:sz w:val="20"/>
          <w:szCs w:val="20"/>
        </w:rPr>
        <w:t>…….</w:t>
      </w:r>
      <w:proofErr w:type="gramEnd"/>
      <w:r w:rsidRPr="00095320">
        <w:rPr>
          <w:rFonts w:ascii="Arial" w:hAnsi="Arial" w:cs="Arial"/>
          <w:sz w:val="20"/>
          <w:szCs w:val="20"/>
        </w:rPr>
        <w:t>.</w:t>
      </w:r>
    </w:p>
    <w:p w:rsidR="009A2CE5" w:rsidRPr="00095320" w:rsidRDefault="009A2CE5" w:rsidP="009A2CE5">
      <w:pPr>
        <w:jc w:val="both"/>
        <w:rPr>
          <w:rFonts w:ascii="Arial" w:hAnsi="Arial" w:cs="Arial"/>
          <w:sz w:val="20"/>
          <w:szCs w:val="20"/>
        </w:rPr>
      </w:pPr>
      <w:r w:rsidRPr="00095320">
        <w:rPr>
          <w:rFonts w:ascii="Arial" w:hAnsi="Arial" w:cs="Arial"/>
          <w:sz w:val="20"/>
          <w:szCs w:val="20"/>
        </w:rPr>
        <w:tab/>
      </w:r>
      <w:r w:rsidRPr="00095320">
        <w:rPr>
          <w:rFonts w:ascii="Arial" w:hAnsi="Arial" w:cs="Arial"/>
          <w:sz w:val="20"/>
          <w:szCs w:val="20"/>
        </w:rPr>
        <w:tab/>
      </w:r>
      <w:r w:rsidRPr="00095320">
        <w:rPr>
          <w:rFonts w:ascii="Arial" w:hAnsi="Arial" w:cs="Arial"/>
          <w:sz w:val="20"/>
          <w:szCs w:val="20"/>
        </w:rPr>
        <w:tab/>
      </w:r>
      <w:r w:rsidRPr="00095320">
        <w:rPr>
          <w:rFonts w:ascii="Arial" w:hAnsi="Arial" w:cs="Arial"/>
          <w:sz w:val="20"/>
          <w:szCs w:val="20"/>
        </w:rPr>
        <w:tab/>
      </w:r>
    </w:p>
    <w:p w:rsidR="009A2CE5" w:rsidRPr="00095320" w:rsidRDefault="009A2CE5" w:rsidP="009A2CE5">
      <w:pPr>
        <w:jc w:val="both"/>
        <w:rPr>
          <w:rFonts w:ascii="Arial" w:hAnsi="Arial" w:cs="Arial"/>
          <w:sz w:val="20"/>
          <w:szCs w:val="20"/>
        </w:rPr>
      </w:pPr>
      <w:r w:rsidRPr="00095320">
        <w:rPr>
          <w:rFonts w:ascii="Arial" w:hAnsi="Arial" w:cs="Arial"/>
          <w:sz w:val="20"/>
          <w:szCs w:val="20"/>
        </w:rPr>
        <w:t>Jméno statutárního zástupce</w:t>
      </w:r>
    </w:p>
    <w:p w:rsidR="009A2CE5" w:rsidRPr="00095320" w:rsidRDefault="009A2CE5" w:rsidP="009A2CE5">
      <w:pPr>
        <w:jc w:val="both"/>
        <w:rPr>
          <w:rFonts w:ascii="Arial" w:hAnsi="Arial" w:cs="Arial"/>
          <w:sz w:val="20"/>
          <w:szCs w:val="20"/>
        </w:rPr>
      </w:pPr>
    </w:p>
    <w:p w:rsidR="009A2CE5" w:rsidRPr="00095320" w:rsidRDefault="00A42D0C" w:rsidP="009A2CE5">
      <w:pPr>
        <w:rPr>
          <w:rFonts w:ascii="Arial" w:hAnsi="Arial" w:cs="Arial"/>
          <w:sz w:val="20"/>
          <w:szCs w:val="20"/>
        </w:rPr>
      </w:pPr>
      <w:r w:rsidRPr="00095320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9A2CE5" w:rsidRPr="00095320" w:rsidRDefault="009A2CE5" w:rsidP="009A2CE5">
      <w:pPr>
        <w:jc w:val="right"/>
        <w:rPr>
          <w:rFonts w:ascii="Arial" w:hAnsi="Arial" w:cs="Arial"/>
          <w:sz w:val="20"/>
          <w:szCs w:val="20"/>
        </w:rPr>
      </w:pPr>
      <w:r w:rsidRPr="00095320">
        <w:rPr>
          <w:rFonts w:ascii="Arial" w:hAnsi="Arial" w:cs="Arial"/>
          <w:sz w:val="20"/>
          <w:szCs w:val="20"/>
        </w:rPr>
        <w:t>Podpis podle registrovaného způsobu podepisování za společnost</w:t>
      </w:r>
    </w:p>
    <w:p w:rsidR="009A2CE5" w:rsidRPr="00095320" w:rsidRDefault="009A2CE5" w:rsidP="009A2CE5">
      <w:pPr>
        <w:jc w:val="both"/>
        <w:rPr>
          <w:rFonts w:ascii="Arial" w:hAnsi="Arial" w:cs="Arial"/>
          <w:sz w:val="22"/>
          <w:szCs w:val="22"/>
        </w:rPr>
      </w:pPr>
      <w:r w:rsidRPr="00095320">
        <w:rPr>
          <w:rFonts w:ascii="Arial" w:hAnsi="Arial" w:cs="Arial"/>
          <w:sz w:val="22"/>
          <w:szCs w:val="22"/>
        </w:rPr>
        <w:lastRenderedPageBreak/>
        <w:tab/>
      </w:r>
      <w:r w:rsidRPr="00095320">
        <w:rPr>
          <w:rFonts w:ascii="Arial" w:hAnsi="Arial" w:cs="Arial"/>
          <w:sz w:val="22"/>
          <w:szCs w:val="22"/>
        </w:rPr>
        <w:tab/>
      </w:r>
      <w:r w:rsidRPr="00095320">
        <w:rPr>
          <w:rFonts w:ascii="Arial" w:hAnsi="Arial" w:cs="Arial"/>
          <w:sz w:val="22"/>
          <w:szCs w:val="22"/>
        </w:rPr>
        <w:tab/>
      </w:r>
      <w:r w:rsidRPr="00095320">
        <w:rPr>
          <w:rFonts w:ascii="Arial" w:hAnsi="Arial" w:cs="Arial"/>
          <w:sz w:val="22"/>
          <w:szCs w:val="22"/>
        </w:rPr>
        <w:tab/>
      </w:r>
    </w:p>
    <w:p w:rsidR="00BE3A43" w:rsidRPr="00B66779" w:rsidRDefault="001539CF" w:rsidP="00054120">
      <w:pPr>
        <w:rPr>
          <w:rFonts w:ascii="Arial" w:hAnsi="Arial"/>
          <w:b/>
        </w:rPr>
      </w:pPr>
      <w:r w:rsidRPr="00B66779">
        <w:rPr>
          <w:rFonts w:ascii="Arial" w:hAnsi="Arial"/>
          <w:b/>
        </w:rPr>
        <w:t xml:space="preserve">Formulář A </w:t>
      </w:r>
    </w:p>
    <w:p w:rsidR="001539CF" w:rsidRPr="00BE3A43" w:rsidRDefault="001539CF" w:rsidP="001539CF">
      <w:pPr>
        <w:jc w:val="center"/>
        <w:rPr>
          <w:rFonts w:ascii="Arial" w:hAnsi="Arial"/>
          <w:b/>
        </w:rPr>
      </w:pPr>
      <w:r w:rsidRPr="00BE3A43">
        <w:rPr>
          <w:rFonts w:ascii="Arial" w:hAnsi="Arial"/>
          <w:b/>
        </w:rPr>
        <w:t xml:space="preserve">PŘÍLOHA ČESTNÉHO PROHLÁŠENÍ </w:t>
      </w:r>
    </w:p>
    <w:p w:rsidR="001539CF" w:rsidRPr="00BE3A43" w:rsidRDefault="001539CF" w:rsidP="001539CF">
      <w:pPr>
        <w:jc w:val="center"/>
        <w:rPr>
          <w:rFonts w:ascii="Arial" w:hAnsi="Arial"/>
          <w:b/>
        </w:rPr>
      </w:pPr>
      <w:r w:rsidRPr="00BE3A43">
        <w:rPr>
          <w:rFonts w:ascii="Arial" w:hAnsi="Arial"/>
          <w:b/>
        </w:rPr>
        <w:t xml:space="preserve">VÝROBCE ZVUKOVÝCH ZÁZNAMŮ </w:t>
      </w:r>
    </w:p>
    <w:p w:rsidR="00172C5F" w:rsidRDefault="001539CF" w:rsidP="00172C5F">
      <w:pPr>
        <w:jc w:val="center"/>
        <w:rPr>
          <w:rFonts w:ascii="Arial" w:hAnsi="Arial" w:cs="Arial"/>
          <w:b/>
        </w:rPr>
      </w:pPr>
      <w:r w:rsidRPr="00095320">
        <w:rPr>
          <w:rFonts w:ascii="Arial" w:hAnsi="Arial" w:cs="Arial"/>
          <w:b/>
        </w:rPr>
        <w:t>k příjmům spojeným s prodejem nosičů zvukových záznamů</w:t>
      </w:r>
    </w:p>
    <w:p w:rsidR="00B66779" w:rsidRPr="00095320" w:rsidRDefault="00B66779" w:rsidP="00172C5F">
      <w:pPr>
        <w:jc w:val="center"/>
        <w:rPr>
          <w:rFonts w:ascii="Arial" w:hAnsi="Arial"/>
          <w:sz w:val="16"/>
          <w:vertAlign w:val="superscript"/>
        </w:rPr>
      </w:pPr>
    </w:p>
    <w:tbl>
      <w:tblPr>
        <w:tblW w:w="108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1003"/>
        <w:gridCol w:w="1877"/>
        <w:gridCol w:w="960"/>
        <w:gridCol w:w="809"/>
        <w:gridCol w:w="939"/>
        <w:gridCol w:w="1298"/>
        <w:gridCol w:w="922"/>
      </w:tblGrid>
      <w:tr w:rsidR="00EA20B3" w:rsidRPr="00095320" w:rsidTr="00EA20B3">
        <w:trPr>
          <w:trHeight w:val="1125"/>
        </w:trPr>
        <w:tc>
          <w:tcPr>
            <w:tcW w:w="3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Název titulu/nosiče/digitálního záznamu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Katalogové číslo alba</w:t>
            </w:r>
          </w:p>
        </w:tc>
        <w:tc>
          <w:tcPr>
            <w:tcW w:w="18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Hlavní interpret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 prodaných ks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za ks bez DPH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Celková tržba bez DPH</w:t>
            </w: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(1)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EA20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/>
                <w:b/>
                <w:color w:val="000000"/>
                <w:sz w:val="16"/>
              </w:rPr>
              <w:t xml:space="preserve">Měna, ve které </w:t>
            </w:r>
            <w:r w:rsidRPr="00095320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je příjem uveden</w:t>
            </w:r>
            <w:r w:rsidRPr="00095320">
              <w:rPr>
                <w:rFonts w:ascii="Arial" w:hAnsi="Arial"/>
                <w:b/>
                <w:color w:val="000000"/>
                <w:sz w:val="16"/>
              </w:rPr>
              <w:t xml:space="preserve"> (Kč, EUR, </w:t>
            </w:r>
            <w:proofErr w:type="gramStart"/>
            <w:r w:rsidRPr="00095320">
              <w:rPr>
                <w:rFonts w:ascii="Arial" w:hAnsi="Arial"/>
                <w:b/>
                <w:color w:val="000000"/>
                <w:sz w:val="16"/>
              </w:rPr>
              <w:t>USD,</w:t>
            </w:r>
            <w:proofErr w:type="gramEnd"/>
            <w:r w:rsidRPr="00095320">
              <w:rPr>
                <w:rFonts w:ascii="Arial" w:hAnsi="Arial"/>
                <w:b/>
                <w:color w:val="000000"/>
                <w:sz w:val="16"/>
              </w:rPr>
              <w:t xml:space="preserve"> apod</w:t>
            </w:r>
            <w:r w:rsidRPr="00095320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Ochrana omezující možnost </w:t>
            </w:r>
            <w:proofErr w:type="spellStart"/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rozmnožo</w:t>
            </w:r>
            <w:proofErr w:type="spellEnd"/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proofErr w:type="gramStart"/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vání</w:t>
            </w: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 (</w:t>
            </w:r>
            <w:proofErr w:type="gramEnd"/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2)</w:t>
            </w:r>
          </w:p>
        </w:tc>
      </w:tr>
      <w:tr w:rsidR="00EA20B3" w:rsidRPr="00095320" w:rsidTr="00EA20B3">
        <w:trPr>
          <w:trHeight w:val="300"/>
        </w:trPr>
        <w:tc>
          <w:tcPr>
            <w:tcW w:w="30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ANO/NE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20B3" w:rsidRPr="00095320" w:rsidTr="00EA20B3">
        <w:trPr>
          <w:trHeight w:val="390"/>
        </w:trPr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Celkem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72C5F" w:rsidRPr="00095320" w:rsidRDefault="00172C5F">
            <w:pPr>
              <w:rPr>
                <w:color w:val="000000"/>
              </w:rPr>
            </w:pPr>
            <w:r w:rsidRPr="00095320">
              <w:rPr>
                <w:color w:val="00000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rPr>
                <w:color w:val="000000"/>
              </w:rPr>
            </w:pPr>
            <w:r w:rsidRPr="00095320">
              <w:rPr>
                <w:color w:val="00000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72C5F" w:rsidRPr="00095320" w:rsidRDefault="00172C5F" w:rsidP="00200269">
            <w:pPr>
              <w:rPr>
                <w:color w:val="000000"/>
              </w:rPr>
            </w:pPr>
            <w:r w:rsidRPr="00095320">
              <w:rPr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/>
                <w:color w:val="BFBFBF"/>
                <w:sz w:val="20"/>
              </w:rPr>
            </w:pPr>
            <w:r w:rsidRPr="00095320">
              <w:rPr>
                <w:rFonts w:ascii="Arial" w:hAnsi="Arial"/>
                <w:color w:val="BFBFBF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C5F" w:rsidRPr="00095320" w:rsidRDefault="00172C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53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539CF" w:rsidRPr="00095320" w:rsidRDefault="001539CF" w:rsidP="00200269">
      <w:pPr>
        <w:jc w:val="center"/>
        <w:rPr>
          <w:rFonts w:ascii="Arial" w:hAnsi="Arial"/>
          <w:sz w:val="16"/>
          <w:vertAlign w:val="superscript"/>
        </w:rPr>
      </w:pPr>
    </w:p>
    <w:p w:rsidR="00316169" w:rsidRPr="00095320" w:rsidRDefault="001539CF" w:rsidP="001539CF">
      <w:pPr>
        <w:pStyle w:val="Zkladntext"/>
        <w:jc w:val="both"/>
        <w:rPr>
          <w:rFonts w:ascii="Arial" w:hAnsi="Arial" w:cs="Arial"/>
          <w:sz w:val="16"/>
          <w:szCs w:val="16"/>
          <w:lang w:val="cs-CZ"/>
        </w:rPr>
      </w:pPr>
      <w:r w:rsidRPr="00095320">
        <w:rPr>
          <w:rFonts w:ascii="Arial" w:hAnsi="Arial"/>
          <w:sz w:val="16"/>
          <w:vertAlign w:val="superscript"/>
          <w:lang w:val="cs-CZ"/>
        </w:rPr>
        <w:t>1</w:t>
      </w:r>
      <w:r w:rsidRPr="00095320">
        <w:rPr>
          <w:rFonts w:ascii="Arial" w:hAnsi="Arial"/>
          <w:sz w:val="16"/>
          <w:vertAlign w:val="superscript"/>
        </w:rPr>
        <w:t>)</w:t>
      </w:r>
      <w:r w:rsidR="00316169" w:rsidRPr="00095320">
        <w:rPr>
          <w:rFonts w:ascii="Arial" w:hAnsi="Arial"/>
          <w:sz w:val="16"/>
        </w:rPr>
        <w:t xml:space="preserve"> </w:t>
      </w:r>
      <w:r w:rsidR="007F64B3" w:rsidRPr="00095320">
        <w:rPr>
          <w:rFonts w:ascii="Arial" w:hAnsi="Arial"/>
          <w:sz w:val="16"/>
          <w:lang w:val="cs-CZ"/>
        </w:rPr>
        <w:t xml:space="preserve">Uveďte, prosím, celkovou </w:t>
      </w:r>
      <w:r w:rsidR="007F64B3" w:rsidRPr="00095320">
        <w:rPr>
          <w:rFonts w:ascii="Arial" w:hAnsi="Arial"/>
          <w:b/>
          <w:sz w:val="16"/>
          <w:lang w:val="cs-CZ"/>
        </w:rPr>
        <w:t>výši vašich příjmů bez DPH</w:t>
      </w:r>
      <w:r w:rsidR="007F64B3" w:rsidRPr="00095320">
        <w:rPr>
          <w:rFonts w:ascii="Arial" w:hAnsi="Arial"/>
          <w:sz w:val="16"/>
          <w:lang w:val="cs-CZ"/>
        </w:rPr>
        <w:t xml:space="preserve"> a </w:t>
      </w:r>
      <w:r w:rsidR="007F64B3" w:rsidRPr="00095320">
        <w:rPr>
          <w:rFonts w:ascii="Arial" w:hAnsi="Arial"/>
          <w:bCs/>
          <w:sz w:val="16"/>
          <w:lang w:val="cs-CZ"/>
        </w:rPr>
        <w:t xml:space="preserve">v měně, ve které jste příjmy obdrželi. U příjmů obdržených v zahraniční měně uveďte nominální výši těchto příjmů v měně, ve které jste je obdrželi. </w:t>
      </w:r>
      <w:r w:rsidR="007F64B3" w:rsidRPr="00095320">
        <w:rPr>
          <w:rFonts w:ascii="Arial" w:hAnsi="Arial"/>
          <w:b/>
          <w:bCs/>
          <w:sz w:val="16"/>
          <w:lang w:val="cs-CZ"/>
        </w:rPr>
        <w:t>Přepočet do Kč provede I</w:t>
      </w:r>
      <w:r w:rsidR="00E6160B">
        <w:rPr>
          <w:rFonts w:ascii="Arial" w:hAnsi="Arial"/>
          <w:b/>
          <w:bCs/>
          <w:sz w:val="16"/>
          <w:lang w:val="cs-CZ"/>
        </w:rPr>
        <w:t>NTERGRAM</w:t>
      </w:r>
      <w:r w:rsidR="007F64B3" w:rsidRPr="00095320">
        <w:rPr>
          <w:rFonts w:ascii="Arial" w:hAnsi="Arial"/>
          <w:bCs/>
          <w:sz w:val="16"/>
          <w:lang w:val="cs-CZ"/>
        </w:rPr>
        <w:t xml:space="preserve"> podle průměrného měnového kurzu dle ČNB za rok 201</w:t>
      </w:r>
      <w:r w:rsidR="00E6160B">
        <w:rPr>
          <w:rFonts w:ascii="Arial" w:hAnsi="Arial"/>
          <w:bCs/>
          <w:sz w:val="16"/>
          <w:lang w:val="cs-CZ"/>
        </w:rPr>
        <w:t>9</w:t>
      </w:r>
      <w:r w:rsidR="007F64B3" w:rsidRPr="00095320">
        <w:rPr>
          <w:rFonts w:ascii="Arial" w:hAnsi="Arial"/>
          <w:bCs/>
          <w:sz w:val="16"/>
          <w:lang w:val="cs-CZ"/>
        </w:rPr>
        <w:t xml:space="preserve">. </w:t>
      </w:r>
      <w:r w:rsidR="007F64B3" w:rsidRPr="00095320">
        <w:rPr>
          <w:rFonts w:ascii="Arial" w:hAnsi="Arial"/>
          <w:b/>
          <w:bCs/>
          <w:sz w:val="16"/>
          <w:lang w:val="cs-CZ"/>
        </w:rPr>
        <w:t>Pakliže dojde u jednoho a téhož titulu k prodejům, které generují příjmy v několika různých měnách, je zapotřebí uvést každý takový případ zvlášť dle měny, ve které byl příjem obdržen</w:t>
      </w:r>
    </w:p>
    <w:p w:rsidR="001539CF" w:rsidRDefault="001539CF" w:rsidP="001539CF">
      <w:pPr>
        <w:pStyle w:val="Zkladntext"/>
        <w:jc w:val="both"/>
        <w:rPr>
          <w:rFonts w:ascii="Arial" w:hAnsi="Arial" w:cs="Arial"/>
          <w:sz w:val="16"/>
          <w:szCs w:val="16"/>
        </w:rPr>
      </w:pPr>
      <w:r w:rsidRPr="00095320">
        <w:rPr>
          <w:rFonts w:ascii="Arial" w:hAnsi="Arial" w:cs="Arial"/>
          <w:sz w:val="16"/>
          <w:szCs w:val="16"/>
          <w:vertAlign w:val="superscript"/>
          <w:lang w:val="cs-CZ"/>
        </w:rPr>
        <w:t>2</w:t>
      </w:r>
      <w:r w:rsidRPr="00095320">
        <w:rPr>
          <w:rFonts w:ascii="Arial" w:hAnsi="Arial" w:cs="Arial"/>
          <w:sz w:val="16"/>
          <w:szCs w:val="16"/>
          <w:vertAlign w:val="superscript"/>
        </w:rPr>
        <w:t>)</w:t>
      </w:r>
      <w:r w:rsidRPr="00095320">
        <w:rPr>
          <w:rFonts w:ascii="Arial" w:hAnsi="Arial" w:cs="Arial"/>
          <w:sz w:val="16"/>
          <w:szCs w:val="16"/>
        </w:rPr>
        <w:t xml:space="preserve"> Uveďte</w:t>
      </w:r>
      <w:r w:rsidR="00316169" w:rsidRPr="00095320">
        <w:rPr>
          <w:rFonts w:ascii="Arial" w:hAnsi="Arial" w:cs="Arial"/>
          <w:sz w:val="16"/>
          <w:szCs w:val="16"/>
          <w:lang w:val="cs-CZ"/>
        </w:rPr>
        <w:t>,</w:t>
      </w:r>
      <w:r w:rsidRPr="00095320">
        <w:rPr>
          <w:rFonts w:ascii="Arial" w:hAnsi="Arial" w:cs="Arial"/>
          <w:sz w:val="16"/>
          <w:szCs w:val="16"/>
        </w:rPr>
        <w:t xml:space="preserve"> prosím, zda byl titul </w:t>
      </w:r>
      <w:r w:rsidRPr="00095320">
        <w:rPr>
          <w:rFonts w:ascii="Arial" w:hAnsi="Arial" w:cs="Arial"/>
          <w:b/>
          <w:sz w:val="16"/>
          <w:szCs w:val="16"/>
        </w:rPr>
        <w:t xml:space="preserve">opatřen </w:t>
      </w:r>
      <w:r w:rsidRPr="00095320">
        <w:rPr>
          <w:rFonts w:ascii="Arial" w:hAnsi="Arial" w:cs="Arial"/>
          <w:sz w:val="16"/>
          <w:szCs w:val="16"/>
        </w:rPr>
        <w:t xml:space="preserve">ochranou omezující možnost rozmnožování </w:t>
      </w:r>
      <w:r w:rsidRPr="00095320">
        <w:rPr>
          <w:rFonts w:ascii="Arial" w:hAnsi="Arial" w:cs="Arial"/>
          <w:b/>
          <w:sz w:val="16"/>
          <w:szCs w:val="16"/>
        </w:rPr>
        <w:t>(uveďte „ANO“)</w:t>
      </w:r>
      <w:r w:rsidRPr="00095320">
        <w:rPr>
          <w:rFonts w:ascii="Arial" w:hAnsi="Arial" w:cs="Arial"/>
          <w:sz w:val="16"/>
          <w:szCs w:val="16"/>
        </w:rPr>
        <w:t xml:space="preserve"> či </w:t>
      </w:r>
      <w:r w:rsidRPr="00095320">
        <w:rPr>
          <w:rFonts w:ascii="Arial" w:hAnsi="Arial" w:cs="Arial"/>
          <w:b/>
          <w:sz w:val="16"/>
          <w:szCs w:val="16"/>
        </w:rPr>
        <w:t xml:space="preserve">nebyl opatřen </w:t>
      </w:r>
      <w:r w:rsidRPr="00095320">
        <w:rPr>
          <w:rFonts w:ascii="Arial" w:hAnsi="Arial" w:cs="Arial"/>
          <w:sz w:val="16"/>
          <w:szCs w:val="16"/>
        </w:rPr>
        <w:t xml:space="preserve">ochranou omezující možnost rozmnožování </w:t>
      </w:r>
      <w:r w:rsidRPr="00095320">
        <w:rPr>
          <w:rFonts w:ascii="Arial" w:hAnsi="Arial" w:cs="Arial"/>
          <w:b/>
          <w:sz w:val="16"/>
          <w:szCs w:val="16"/>
        </w:rPr>
        <w:t>(uveďte „NE“)</w:t>
      </w:r>
      <w:r w:rsidRPr="00095320">
        <w:rPr>
          <w:rFonts w:ascii="Arial" w:hAnsi="Arial" w:cs="Arial"/>
          <w:sz w:val="16"/>
          <w:szCs w:val="16"/>
        </w:rPr>
        <w:t>.</w:t>
      </w:r>
      <w:r w:rsidRPr="005D4B0D">
        <w:rPr>
          <w:rFonts w:ascii="Arial" w:hAnsi="Arial" w:cs="Arial"/>
          <w:sz w:val="16"/>
          <w:szCs w:val="16"/>
        </w:rPr>
        <w:t xml:space="preserve"> </w:t>
      </w:r>
    </w:p>
    <w:p w:rsidR="001539CF" w:rsidRPr="005D4B0D" w:rsidRDefault="001539CF" w:rsidP="009A2CE5">
      <w:pPr>
        <w:jc w:val="both"/>
        <w:rPr>
          <w:rFonts w:ascii="Arial" w:hAnsi="Arial" w:cs="Arial"/>
          <w:sz w:val="22"/>
          <w:szCs w:val="22"/>
        </w:rPr>
      </w:pPr>
    </w:p>
    <w:p w:rsidR="009A2CE5" w:rsidRPr="005D4B0D" w:rsidRDefault="009A2CE5" w:rsidP="009A2CE5">
      <w:pPr>
        <w:jc w:val="both"/>
        <w:rPr>
          <w:rFonts w:ascii="Arial" w:hAnsi="Arial" w:cs="Arial"/>
          <w:sz w:val="22"/>
          <w:szCs w:val="22"/>
        </w:rPr>
      </w:pPr>
    </w:p>
    <w:sectPr w:rsidR="009A2CE5" w:rsidRPr="005D4B0D" w:rsidSect="00686BB9">
      <w:headerReference w:type="default" r:id="rId8"/>
      <w:footerReference w:type="default" r:id="rId9"/>
      <w:pgSz w:w="11906" w:h="16838"/>
      <w:pgMar w:top="993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B52" w:rsidRDefault="00632B52" w:rsidP="002F6A39">
      <w:r>
        <w:separator/>
      </w:r>
    </w:p>
  </w:endnote>
  <w:endnote w:type="continuationSeparator" w:id="0">
    <w:p w:rsidR="00632B52" w:rsidRDefault="00632B52" w:rsidP="002F6A39">
      <w:r>
        <w:continuationSeparator/>
      </w:r>
    </w:p>
  </w:endnote>
  <w:endnote w:type="continuationNotice" w:id="1">
    <w:p w:rsidR="00632B52" w:rsidRDefault="00632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0B3" w:rsidRDefault="00EA20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B52" w:rsidRDefault="00632B52" w:rsidP="002F6A39">
      <w:r>
        <w:separator/>
      </w:r>
    </w:p>
  </w:footnote>
  <w:footnote w:type="continuationSeparator" w:id="0">
    <w:p w:rsidR="00632B52" w:rsidRDefault="00632B52" w:rsidP="002F6A39">
      <w:r>
        <w:continuationSeparator/>
      </w:r>
    </w:p>
  </w:footnote>
  <w:footnote w:type="continuationNotice" w:id="1">
    <w:p w:rsidR="00632B52" w:rsidRDefault="00632B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A39" w:rsidRDefault="002F6A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41C7F"/>
    <w:multiLevelType w:val="hybridMultilevel"/>
    <w:tmpl w:val="FFCAA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7313"/>
    <w:multiLevelType w:val="hybridMultilevel"/>
    <w:tmpl w:val="7018C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1907"/>
    <w:multiLevelType w:val="hybridMultilevel"/>
    <w:tmpl w:val="A9D24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3510A"/>
    <w:multiLevelType w:val="hybridMultilevel"/>
    <w:tmpl w:val="25CED2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C7094"/>
    <w:multiLevelType w:val="hybridMultilevel"/>
    <w:tmpl w:val="56046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32"/>
    <w:rsid w:val="00010420"/>
    <w:rsid w:val="0001565E"/>
    <w:rsid w:val="000440AD"/>
    <w:rsid w:val="00044481"/>
    <w:rsid w:val="00054120"/>
    <w:rsid w:val="00062196"/>
    <w:rsid w:val="0006259B"/>
    <w:rsid w:val="0007019A"/>
    <w:rsid w:val="00095320"/>
    <w:rsid w:val="000E0D43"/>
    <w:rsid w:val="00104CE2"/>
    <w:rsid w:val="00151FA1"/>
    <w:rsid w:val="001539CF"/>
    <w:rsid w:val="00160D0F"/>
    <w:rsid w:val="0016341A"/>
    <w:rsid w:val="00172C5F"/>
    <w:rsid w:val="0017644C"/>
    <w:rsid w:val="001A6E11"/>
    <w:rsid w:val="001B1F59"/>
    <w:rsid w:val="001B617F"/>
    <w:rsid w:val="001D3A7B"/>
    <w:rsid w:val="001E74BE"/>
    <w:rsid w:val="001F1E54"/>
    <w:rsid w:val="00200269"/>
    <w:rsid w:val="002107C7"/>
    <w:rsid w:val="00225128"/>
    <w:rsid w:val="00240F00"/>
    <w:rsid w:val="002476C9"/>
    <w:rsid w:val="00274AB4"/>
    <w:rsid w:val="002808C0"/>
    <w:rsid w:val="0029120B"/>
    <w:rsid w:val="002A3071"/>
    <w:rsid w:val="002E34D0"/>
    <w:rsid w:val="002F2124"/>
    <w:rsid w:val="002F3AE0"/>
    <w:rsid w:val="002F6A39"/>
    <w:rsid w:val="00301187"/>
    <w:rsid w:val="00302EF0"/>
    <w:rsid w:val="00312C74"/>
    <w:rsid w:val="00312FDD"/>
    <w:rsid w:val="00316169"/>
    <w:rsid w:val="00340013"/>
    <w:rsid w:val="00343350"/>
    <w:rsid w:val="00357870"/>
    <w:rsid w:val="00360282"/>
    <w:rsid w:val="003634BF"/>
    <w:rsid w:val="00364485"/>
    <w:rsid w:val="00373DF6"/>
    <w:rsid w:val="0039669C"/>
    <w:rsid w:val="003B6382"/>
    <w:rsid w:val="003D40CE"/>
    <w:rsid w:val="003E1D9E"/>
    <w:rsid w:val="003E2F73"/>
    <w:rsid w:val="00400EA3"/>
    <w:rsid w:val="00415021"/>
    <w:rsid w:val="004340C8"/>
    <w:rsid w:val="004452A6"/>
    <w:rsid w:val="00463287"/>
    <w:rsid w:val="00466EFD"/>
    <w:rsid w:val="00481D4C"/>
    <w:rsid w:val="00494841"/>
    <w:rsid w:val="004A1611"/>
    <w:rsid w:val="004F7204"/>
    <w:rsid w:val="0050566F"/>
    <w:rsid w:val="005105E8"/>
    <w:rsid w:val="0052568A"/>
    <w:rsid w:val="005343F5"/>
    <w:rsid w:val="00586416"/>
    <w:rsid w:val="005A0CA8"/>
    <w:rsid w:val="005B1B25"/>
    <w:rsid w:val="005B6241"/>
    <w:rsid w:val="005D4B0D"/>
    <w:rsid w:val="006044AA"/>
    <w:rsid w:val="0060591A"/>
    <w:rsid w:val="00610D03"/>
    <w:rsid w:val="00627AA7"/>
    <w:rsid w:val="00632B52"/>
    <w:rsid w:val="006603E6"/>
    <w:rsid w:val="00665FDE"/>
    <w:rsid w:val="0066648D"/>
    <w:rsid w:val="006772EC"/>
    <w:rsid w:val="00686BB9"/>
    <w:rsid w:val="006946DA"/>
    <w:rsid w:val="006A6E6D"/>
    <w:rsid w:val="006B6FED"/>
    <w:rsid w:val="006C106D"/>
    <w:rsid w:val="006C24EA"/>
    <w:rsid w:val="006D037C"/>
    <w:rsid w:val="006F7942"/>
    <w:rsid w:val="007040E8"/>
    <w:rsid w:val="00714A65"/>
    <w:rsid w:val="007362E6"/>
    <w:rsid w:val="00770570"/>
    <w:rsid w:val="00777D0C"/>
    <w:rsid w:val="00784CA6"/>
    <w:rsid w:val="007F00FD"/>
    <w:rsid w:val="007F56BA"/>
    <w:rsid w:val="007F64B3"/>
    <w:rsid w:val="0080254F"/>
    <w:rsid w:val="00803A17"/>
    <w:rsid w:val="00806CDE"/>
    <w:rsid w:val="00835064"/>
    <w:rsid w:val="00846D31"/>
    <w:rsid w:val="008603E2"/>
    <w:rsid w:val="00861B52"/>
    <w:rsid w:val="008626E8"/>
    <w:rsid w:val="008640E2"/>
    <w:rsid w:val="00865BC3"/>
    <w:rsid w:val="008724B1"/>
    <w:rsid w:val="00875C66"/>
    <w:rsid w:val="008777E7"/>
    <w:rsid w:val="008847B0"/>
    <w:rsid w:val="00884E1C"/>
    <w:rsid w:val="008C6FC9"/>
    <w:rsid w:val="008E0AA1"/>
    <w:rsid w:val="00901776"/>
    <w:rsid w:val="00905FD1"/>
    <w:rsid w:val="00920499"/>
    <w:rsid w:val="009307DD"/>
    <w:rsid w:val="00960529"/>
    <w:rsid w:val="0096147D"/>
    <w:rsid w:val="0096360D"/>
    <w:rsid w:val="00985B80"/>
    <w:rsid w:val="00985C08"/>
    <w:rsid w:val="009A2A32"/>
    <w:rsid w:val="009A2CE5"/>
    <w:rsid w:val="009B28AB"/>
    <w:rsid w:val="009F0FC0"/>
    <w:rsid w:val="009F18B1"/>
    <w:rsid w:val="009F6AB3"/>
    <w:rsid w:val="00A030A1"/>
    <w:rsid w:val="00A14B03"/>
    <w:rsid w:val="00A25FE7"/>
    <w:rsid w:val="00A302A9"/>
    <w:rsid w:val="00A31E29"/>
    <w:rsid w:val="00A42D0C"/>
    <w:rsid w:val="00A548D7"/>
    <w:rsid w:val="00A56B6B"/>
    <w:rsid w:val="00A66C1B"/>
    <w:rsid w:val="00A730E7"/>
    <w:rsid w:val="00A916CC"/>
    <w:rsid w:val="00B13B98"/>
    <w:rsid w:val="00B238F4"/>
    <w:rsid w:val="00B255E3"/>
    <w:rsid w:val="00B26751"/>
    <w:rsid w:val="00B33ABF"/>
    <w:rsid w:val="00B34FC9"/>
    <w:rsid w:val="00B4016B"/>
    <w:rsid w:val="00B41A24"/>
    <w:rsid w:val="00B66073"/>
    <w:rsid w:val="00B66779"/>
    <w:rsid w:val="00B83C4B"/>
    <w:rsid w:val="00B84F3E"/>
    <w:rsid w:val="00BE3A43"/>
    <w:rsid w:val="00BF4DB2"/>
    <w:rsid w:val="00C20D2E"/>
    <w:rsid w:val="00C5510C"/>
    <w:rsid w:val="00C562B9"/>
    <w:rsid w:val="00C617AC"/>
    <w:rsid w:val="00C871AA"/>
    <w:rsid w:val="00C9655F"/>
    <w:rsid w:val="00CA570B"/>
    <w:rsid w:val="00CF3FA0"/>
    <w:rsid w:val="00D0526D"/>
    <w:rsid w:val="00D12BB7"/>
    <w:rsid w:val="00D323E5"/>
    <w:rsid w:val="00D33DEA"/>
    <w:rsid w:val="00D758CD"/>
    <w:rsid w:val="00DA28A5"/>
    <w:rsid w:val="00DB0461"/>
    <w:rsid w:val="00DB0E68"/>
    <w:rsid w:val="00DC05FB"/>
    <w:rsid w:val="00DD1C9E"/>
    <w:rsid w:val="00DD2032"/>
    <w:rsid w:val="00DE5C1D"/>
    <w:rsid w:val="00DF2913"/>
    <w:rsid w:val="00DF6022"/>
    <w:rsid w:val="00E56DF3"/>
    <w:rsid w:val="00E57490"/>
    <w:rsid w:val="00E6160B"/>
    <w:rsid w:val="00E719AB"/>
    <w:rsid w:val="00E873B1"/>
    <w:rsid w:val="00EA20B3"/>
    <w:rsid w:val="00EB18FE"/>
    <w:rsid w:val="00EC2531"/>
    <w:rsid w:val="00EE19A6"/>
    <w:rsid w:val="00EF7A3A"/>
    <w:rsid w:val="00F04C2F"/>
    <w:rsid w:val="00F46A51"/>
    <w:rsid w:val="00F74C04"/>
    <w:rsid w:val="00F9097C"/>
    <w:rsid w:val="00FB4AE8"/>
    <w:rsid w:val="00FC31CB"/>
    <w:rsid w:val="00FD7A24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540E1"/>
  <w15:chartTrackingRefBased/>
  <w15:docId w15:val="{9EE36CD5-B74F-4E1C-93ED-63A81DA5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C6FC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6147D"/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96147D"/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2F6A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F6A3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F6A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F6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4A14-3727-495F-904E-7ACB0E6D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PROHÁLŠENÍ VÝROBCE ZVUKOVÝCH ZÁZNAMŮ</vt:lpstr>
    </vt:vector>
  </TitlesOfParts>
  <Company>Intergram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PROHÁLŠENÍ VÝROBCE ZVUKOVÝCH ZÁZNAMŮ</dc:title>
  <dc:subject/>
  <dc:creator>Lenka Plačková</dc:creator>
  <cp:keywords/>
  <cp:lastModifiedBy>TRUTNA</cp:lastModifiedBy>
  <cp:revision>2</cp:revision>
  <cp:lastPrinted>2013-03-25T13:45:00Z</cp:lastPrinted>
  <dcterms:created xsi:type="dcterms:W3CDTF">2020-01-27T11:07:00Z</dcterms:created>
  <dcterms:modified xsi:type="dcterms:W3CDTF">2020-01-27T11:07:00Z</dcterms:modified>
</cp:coreProperties>
</file>